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5C7" w:rsidRPr="00BA15C7" w:rsidRDefault="00BA15C7" w:rsidP="00BA15C7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A15C7">
        <w:rPr>
          <w:rFonts w:ascii="Times New Roman" w:hAnsi="Times New Roman" w:cs="Times New Roman"/>
          <w:b/>
          <w:sz w:val="28"/>
          <w:szCs w:val="28"/>
          <w:lang w:val="ky-KG"/>
        </w:rPr>
        <w:t>Для размещения на сайте МСХППиМ КР</w:t>
      </w:r>
    </w:p>
    <w:p w:rsidR="00BA15C7" w:rsidRPr="00BA15C7" w:rsidRDefault="00BA15C7" w:rsidP="00BA15C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15C7">
        <w:rPr>
          <w:rFonts w:ascii="Times New Roman" w:hAnsi="Times New Roman" w:cs="Times New Roman"/>
          <w:sz w:val="28"/>
          <w:szCs w:val="28"/>
        </w:rPr>
        <w:t>Министерство сельского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пищевой промышленности </w:t>
      </w:r>
      <w:r w:rsidRPr="00BA15C7">
        <w:rPr>
          <w:rFonts w:ascii="Times New Roman" w:hAnsi="Times New Roman" w:cs="Times New Roman"/>
          <w:sz w:val="28"/>
          <w:szCs w:val="28"/>
        </w:rPr>
        <w:t>и мелиорации К</w:t>
      </w:r>
      <w:r w:rsidRPr="00BA15C7">
        <w:rPr>
          <w:rFonts w:ascii="Times New Roman" w:hAnsi="Times New Roman" w:cs="Times New Roman"/>
          <w:sz w:val="28"/>
          <w:szCs w:val="28"/>
          <w:lang w:val="ky-KG"/>
        </w:rPr>
        <w:t xml:space="preserve">ыргызской Республики информирует о том, что Совет по присуждению премий Кыргызской Республики по качеству </w:t>
      </w:r>
      <w:r w:rsidRPr="00BA15C7">
        <w:rPr>
          <w:rFonts w:ascii="Times New Roman" w:eastAsia="Calibri" w:hAnsi="Times New Roman" w:cs="Times New Roman"/>
          <w:sz w:val="28"/>
          <w:szCs w:val="28"/>
        </w:rPr>
        <w:t>объяв</w:t>
      </w:r>
      <w:r w:rsidRPr="00BA15C7">
        <w:rPr>
          <w:rFonts w:ascii="Times New Roman" w:hAnsi="Times New Roman" w:cs="Times New Roman"/>
          <w:sz w:val="28"/>
          <w:szCs w:val="28"/>
          <w:lang w:val="ky-KG"/>
        </w:rPr>
        <w:t>ил конкурс</w:t>
      </w:r>
      <w:r w:rsidRPr="00BA15C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A15C7">
        <w:rPr>
          <w:rFonts w:ascii="Times New Roman" w:hAnsi="Times New Roman" w:cs="Times New Roman"/>
          <w:b/>
          <w:sz w:val="28"/>
          <w:szCs w:val="28"/>
        </w:rPr>
        <w:t xml:space="preserve">на соискание премий Кыргызской Республики по качеству на 2020 год </w:t>
      </w:r>
      <w:r w:rsidRPr="00BA15C7">
        <w:rPr>
          <w:rFonts w:ascii="Times New Roman" w:hAnsi="Times New Roman" w:cs="Times New Roman"/>
          <w:sz w:val="28"/>
          <w:szCs w:val="28"/>
        </w:rPr>
        <w:t>в сфере:</w:t>
      </w:r>
    </w:p>
    <w:p w:rsidR="00BA15C7" w:rsidRPr="00BA15C7" w:rsidRDefault="00BA15C7" w:rsidP="00BA15C7">
      <w:pPr>
        <w:pStyle w:val="a3"/>
        <w:numPr>
          <w:ilvl w:val="0"/>
          <w:numId w:val="1"/>
        </w:numPr>
        <w:spacing w:line="276" w:lineRule="auto"/>
        <w:jc w:val="both"/>
        <w:rPr>
          <w:szCs w:val="28"/>
          <w:lang w:val="ru-RU"/>
        </w:rPr>
      </w:pPr>
      <w:r w:rsidRPr="00BA15C7">
        <w:rPr>
          <w:szCs w:val="28"/>
          <w:lang w:val="ru-RU"/>
        </w:rPr>
        <w:t>Предприятий по производству мяса и мясных продуктов;</w:t>
      </w:r>
    </w:p>
    <w:p w:rsidR="00BA15C7" w:rsidRPr="00BA15C7" w:rsidRDefault="003839D1" w:rsidP="00BA15C7">
      <w:pPr>
        <w:pStyle w:val="a3"/>
        <w:numPr>
          <w:ilvl w:val="0"/>
          <w:numId w:val="1"/>
        </w:numPr>
        <w:spacing w:line="276" w:lineRule="auto"/>
        <w:jc w:val="both"/>
        <w:rPr>
          <w:szCs w:val="28"/>
          <w:lang w:val="ky-KG"/>
        </w:rPr>
      </w:pPr>
      <w:r>
        <w:rPr>
          <w:szCs w:val="28"/>
          <w:lang w:val="ky-KG"/>
        </w:rPr>
        <w:t xml:space="preserve">Научно - </w:t>
      </w:r>
      <w:r w:rsidR="00BA15C7" w:rsidRPr="00BA15C7">
        <w:rPr>
          <w:szCs w:val="28"/>
          <w:lang w:val="ky-KG"/>
        </w:rPr>
        <w:t>исследовательские учреждения, внедрившие новые инновационные технологии в производстве;</w:t>
      </w:r>
    </w:p>
    <w:p w:rsidR="00BA15C7" w:rsidRPr="00BA15C7" w:rsidRDefault="00BA15C7" w:rsidP="00BA15C7">
      <w:pPr>
        <w:pStyle w:val="a3"/>
        <w:numPr>
          <w:ilvl w:val="0"/>
          <w:numId w:val="1"/>
        </w:numPr>
        <w:spacing w:line="276" w:lineRule="auto"/>
        <w:jc w:val="both"/>
        <w:rPr>
          <w:szCs w:val="28"/>
          <w:lang w:val="ru-RU"/>
        </w:rPr>
      </w:pPr>
      <w:r w:rsidRPr="00BA15C7">
        <w:rPr>
          <w:szCs w:val="28"/>
          <w:lang w:val="ru-RU"/>
        </w:rPr>
        <w:t>Семеноводческие хозяйства;</w:t>
      </w:r>
    </w:p>
    <w:p w:rsidR="00BA15C7" w:rsidRPr="00BA15C7" w:rsidRDefault="00BA15C7" w:rsidP="00BA15C7">
      <w:pPr>
        <w:pStyle w:val="a3"/>
        <w:numPr>
          <w:ilvl w:val="0"/>
          <w:numId w:val="1"/>
        </w:numPr>
        <w:spacing w:line="276" w:lineRule="auto"/>
        <w:jc w:val="both"/>
        <w:rPr>
          <w:szCs w:val="28"/>
          <w:lang w:val="ru-RU"/>
        </w:rPr>
      </w:pPr>
      <w:r w:rsidRPr="00BA15C7">
        <w:rPr>
          <w:szCs w:val="28"/>
          <w:lang w:val="ru-RU"/>
        </w:rPr>
        <w:t>Хозяйства по разведению племенного скота.</w:t>
      </w:r>
    </w:p>
    <w:p w:rsidR="00BA15C7" w:rsidRDefault="00BA15C7" w:rsidP="00BA15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A15C7" w:rsidRPr="00BA15C7" w:rsidRDefault="00BA15C7" w:rsidP="00BA15C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5C7">
        <w:rPr>
          <w:rFonts w:ascii="Times New Roman" w:hAnsi="Times New Roman" w:cs="Times New Roman"/>
          <w:sz w:val="28"/>
          <w:szCs w:val="28"/>
        </w:rPr>
        <w:t xml:space="preserve">По всем вопросам </w:t>
      </w:r>
      <w:r w:rsidRPr="00BA15C7">
        <w:rPr>
          <w:rFonts w:ascii="Times New Roman" w:hAnsi="Times New Roman" w:cs="Times New Roman"/>
          <w:sz w:val="28"/>
          <w:szCs w:val="28"/>
          <w:lang w:val="ky-KG"/>
        </w:rPr>
        <w:t xml:space="preserve">для участия в </w:t>
      </w:r>
      <w:r w:rsidRPr="00BA15C7">
        <w:rPr>
          <w:rFonts w:ascii="Times New Roman" w:hAnsi="Times New Roman" w:cs="Times New Roman"/>
          <w:sz w:val="28"/>
          <w:szCs w:val="28"/>
        </w:rPr>
        <w:t>конкурс</w:t>
      </w:r>
      <w:r w:rsidRPr="00BA15C7">
        <w:rPr>
          <w:rFonts w:ascii="Times New Roman" w:hAnsi="Times New Roman" w:cs="Times New Roman"/>
          <w:sz w:val="28"/>
          <w:szCs w:val="28"/>
          <w:lang w:val="ky-KG"/>
        </w:rPr>
        <w:t>е просим</w:t>
      </w:r>
      <w:r w:rsidRPr="00BA15C7">
        <w:rPr>
          <w:rFonts w:ascii="Times New Roman" w:hAnsi="Times New Roman" w:cs="Times New Roman"/>
          <w:sz w:val="28"/>
          <w:szCs w:val="28"/>
        </w:rPr>
        <w:t xml:space="preserve"> обращаться в Технический секретариат Совета по присуждению премий</w:t>
      </w:r>
      <w:r w:rsidRPr="00BA15C7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 </w:t>
      </w:r>
      <w:r w:rsidRPr="00BA15C7">
        <w:rPr>
          <w:rFonts w:ascii="Times New Roman" w:hAnsi="Times New Roman" w:cs="Times New Roman"/>
          <w:sz w:val="28"/>
          <w:szCs w:val="28"/>
        </w:rPr>
        <w:t>по качеству – Центр по стандартизации и метрологии при М</w:t>
      </w:r>
      <w:r>
        <w:rPr>
          <w:rFonts w:ascii="Times New Roman" w:hAnsi="Times New Roman" w:cs="Times New Roman"/>
          <w:sz w:val="28"/>
          <w:szCs w:val="28"/>
        </w:rPr>
        <w:t>инистерстве экономики</w:t>
      </w:r>
      <w:r w:rsidRPr="00BA15C7">
        <w:rPr>
          <w:rFonts w:ascii="Times New Roman" w:hAnsi="Times New Roman" w:cs="Times New Roman"/>
          <w:sz w:val="28"/>
          <w:szCs w:val="28"/>
        </w:rPr>
        <w:t xml:space="preserve"> КР по адресу:</w:t>
      </w:r>
    </w:p>
    <w:p w:rsidR="00BA15C7" w:rsidRDefault="00BA15C7" w:rsidP="00BA15C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A15C7">
        <w:rPr>
          <w:rFonts w:ascii="Times New Roman" w:hAnsi="Times New Roman" w:cs="Times New Roman"/>
          <w:sz w:val="28"/>
          <w:szCs w:val="28"/>
        </w:rPr>
        <w:t>740040, г. Бишкек, ул. Панфилова 197, ЦСМ, кабинет 313,</w:t>
      </w:r>
      <w:r w:rsidRPr="00BA15C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BA15C7" w:rsidRPr="00BA15C7" w:rsidRDefault="00BA15C7" w:rsidP="00BA15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5C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BA15C7">
        <w:rPr>
          <w:rFonts w:ascii="Times New Roman" w:hAnsi="Times New Roman" w:cs="Times New Roman"/>
          <w:sz w:val="28"/>
          <w:szCs w:val="28"/>
        </w:rPr>
        <w:t>ел.</w:t>
      </w:r>
      <w:r w:rsidRPr="00BA15C7">
        <w:rPr>
          <w:rFonts w:ascii="Times New Roman" w:hAnsi="Times New Roman" w:cs="Times New Roman"/>
          <w:sz w:val="28"/>
          <w:szCs w:val="28"/>
          <w:lang w:val="ky-KG"/>
        </w:rPr>
        <w:t>:</w:t>
      </w:r>
      <w:r w:rsidRPr="00BA15C7">
        <w:rPr>
          <w:rFonts w:ascii="Times New Roman" w:hAnsi="Times New Roman" w:cs="Times New Roman"/>
          <w:sz w:val="28"/>
          <w:szCs w:val="28"/>
        </w:rPr>
        <w:t xml:space="preserve"> +996 312 66-22-81, </w:t>
      </w:r>
      <w:r w:rsidRPr="00BA15C7">
        <w:rPr>
          <w:rFonts w:ascii="Times New Roman" w:hAnsi="Times New Roman" w:cs="Times New Roman"/>
          <w:sz w:val="28"/>
          <w:szCs w:val="28"/>
          <w:lang w:val="ky-KG"/>
        </w:rPr>
        <w:t>ф</w:t>
      </w:r>
      <w:proofErr w:type="spellStart"/>
      <w:r w:rsidRPr="00BA15C7">
        <w:rPr>
          <w:rFonts w:ascii="Times New Roman" w:hAnsi="Times New Roman" w:cs="Times New Roman"/>
          <w:sz w:val="28"/>
          <w:szCs w:val="28"/>
        </w:rPr>
        <w:t>акс</w:t>
      </w:r>
      <w:proofErr w:type="spellEnd"/>
      <w:r w:rsidRPr="00BA15C7">
        <w:rPr>
          <w:rFonts w:ascii="Times New Roman" w:hAnsi="Times New Roman" w:cs="Times New Roman"/>
          <w:sz w:val="28"/>
          <w:szCs w:val="28"/>
          <w:lang w:val="ky-KG"/>
        </w:rPr>
        <w:t>:</w:t>
      </w:r>
      <w:r w:rsidRPr="00BA15C7">
        <w:rPr>
          <w:rFonts w:ascii="Times New Roman" w:hAnsi="Times New Roman" w:cs="Times New Roman"/>
          <w:sz w:val="28"/>
          <w:szCs w:val="28"/>
        </w:rPr>
        <w:t xml:space="preserve"> +996 312 66-13-67,</w:t>
      </w:r>
    </w:p>
    <w:p w:rsidR="00BA15C7" w:rsidRPr="00BA15C7" w:rsidRDefault="00BA15C7" w:rsidP="00BA15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A15C7">
        <w:rPr>
          <w:rFonts w:ascii="Times New Roman" w:hAnsi="Times New Roman" w:cs="Times New Roman"/>
          <w:sz w:val="28"/>
          <w:szCs w:val="28"/>
          <w:lang w:val="en-US"/>
        </w:rPr>
        <w:t>e-mail</w:t>
      </w:r>
      <w:proofErr w:type="gramEnd"/>
      <w:r w:rsidRPr="00BA15C7">
        <w:rPr>
          <w:rFonts w:ascii="Times New Roman" w:hAnsi="Times New Roman" w:cs="Times New Roman"/>
          <w:sz w:val="28"/>
          <w:szCs w:val="28"/>
          <w:lang w:val="en-US"/>
        </w:rPr>
        <w:t>: qms@nism.gov.kg.</w:t>
      </w:r>
    </w:p>
    <w:p w:rsidR="00BA15C7" w:rsidRDefault="00BA15C7" w:rsidP="00BA15C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A15C7" w:rsidRPr="00BA15C7" w:rsidRDefault="00BA15C7" w:rsidP="00BA15C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A15C7">
        <w:rPr>
          <w:rFonts w:ascii="Times New Roman" w:hAnsi="Times New Roman" w:cs="Times New Roman"/>
          <w:b/>
          <w:sz w:val="28"/>
          <w:szCs w:val="28"/>
          <w:lang w:val="ky-KG"/>
        </w:rPr>
        <w:t>Приложение:</w:t>
      </w:r>
      <w:r w:rsidRPr="00BA15C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A15C7">
        <w:rPr>
          <w:rFonts w:ascii="Times New Roman" w:hAnsi="Times New Roman" w:cs="Times New Roman"/>
          <w:sz w:val="28"/>
          <w:szCs w:val="28"/>
        </w:rPr>
        <w:t>Условия конкурса</w:t>
      </w:r>
      <w:r w:rsidRPr="00BA15C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A15C7">
        <w:rPr>
          <w:rFonts w:ascii="Times New Roman" w:hAnsi="Times New Roman" w:cs="Times New Roman"/>
          <w:sz w:val="28"/>
          <w:szCs w:val="28"/>
        </w:rPr>
        <w:t>на соискание премий Кыргызской Республики по качеству на 2020 год</w:t>
      </w:r>
      <w:r w:rsidRPr="00BA15C7">
        <w:rPr>
          <w:rFonts w:ascii="Times New Roman" w:hAnsi="Times New Roman" w:cs="Times New Roman"/>
          <w:sz w:val="28"/>
          <w:szCs w:val="28"/>
          <w:lang w:val="ky-KG"/>
        </w:rPr>
        <w:t xml:space="preserve"> на 2л.</w:t>
      </w:r>
    </w:p>
    <w:p w:rsidR="007C4559" w:rsidRDefault="007C4559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BA15C7" w:rsidRDefault="00BA15C7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BA15C7" w:rsidRDefault="00BA15C7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BA15C7" w:rsidRDefault="00BA15C7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BA15C7" w:rsidRDefault="00BA15C7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BA15C7" w:rsidRDefault="00BA15C7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BA15C7" w:rsidRDefault="00BA15C7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BA15C7" w:rsidRDefault="00BA15C7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BA15C7" w:rsidRDefault="00BA15C7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BA15C7" w:rsidRDefault="00BA15C7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BA15C7" w:rsidRDefault="00BA15C7" w:rsidP="00BA15C7">
      <w:pPr>
        <w:pStyle w:val="a4"/>
        <w:ind w:left="4956" w:firstLine="708"/>
        <w:jc w:val="left"/>
        <w:rPr>
          <w:szCs w:val="28"/>
        </w:rPr>
      </w:pPr>
      <w:r>
        <w:rPr>
          <w:szCs w:val="28"/>
        </w:rPr>
        <w:lastRenderedPageBreak/>
        <w:t>Утвержден</w:t>
      </w:r>
    </w:p>
    <w:p w:rsidR="00BA15C7" w:rsidRPr="00BA15C7" w:rsidRDefault="00BA15C7" w:rsidP="00BA15C7">
      <w:pPr>
        <w:pStyle w:val="a4"/>
        <w:ind w:left="5670"/>
        <w:jc w:val="left"/>
        <w:rPr>
          <w:szCs w:val="28"/>
        </w:rPr>
      </w:pPr>
      <w:r w:rsidRPr="00BA15C7">
        <w:rPr>
          <w:szCs w:val="28"/>
        </w:rPr>
        <w:t>Протоколом заседания Совета по присуждению Премий КР по качеству от «18» ноября</w:t>
      </w:r>
      <w:r>
        <w:rPr>
          <w:szCs w:val="28"/>
        </w:rPr>
        <w:t xml:space="preserve"> </w:t>
      </w:r>
      <w:r w:rsidRPr="00BA15C7">
        <w:rPr>
          <w:szCs w:val="28"/>
        </w:rPr>
        <w:t xml:space="preserve">2019 года </w:t>
      </w:r>
    </w:p>
    <w:p w:rsidR="00BA15C7" w:rsidRPr="00BA15C7" w:rsidRDefault="00BA15C7" w:rsidP="00BA15C7">
      <w:pPr>
        <w:pStyle w:val="a4"/>
        <w:ind w:left="5670"/>
        <w:jc w:val="left"/>
        <w:rPr>
          <w:b/>
          <w:szCs w:val="28"/>
        </w:rPr>
      </w:pPr>
    </w:p>
    <w:p w:rsidR="00BA15C7" w:rsidRPr="00BA15C7" w:rsidRDefault="00BA15C7" w:rsidP="00BA15C7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A15C7" w:rsidRPr="00BA15C7" w:rsidRDefault="00BA15C7" w:rsidP="00BA15C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5C7">
        <w:rPr>
          <w:rFonts w:ascii="Times New Roman" w:hAnsi="Times New Roman" w:cs="Times New Roman"/>
          <w:b/>
          <w:sz w:val="28"/>
          <w:szCs w:val="28"/>
        </w:rPr>
        <w:t>Условия конкурса</w:t>
      </w:r>
    </w:p>
    <w:p w:rsidR="00BA15C7" w:rsidRPr="00BA15C7" w:rsidRDefault="00BA15C7" w:rsidP="00BA15C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5C7">
        <w:rPr>
          <w:rFonts w:ascii="Times New Roman" w:hAnsi="Times New Roman" w:cs="Times New Roman"/>
          <w:b/>
          <w:sz w:val="28"/>
          <w:szCs w:val="28"/>
        </w:rPr>
        <w:t xml:space="preserve"> на соискание премий Кыргызской Республики по качеству на 2020 год</w:t>
      </w:r>
    </w:p>
    <w:p w:rsidR="00BA15C7" w:rsidRPr="00BA15C7" w:rsidRDefault="00BA15C7" w:rsidP="00BA15C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15C7">
        <w:rPr>
          <w:rFonts w:ascii="Times New Roman" w:hAnsi="Times New Roman" w:cs="Times New Roman"/>
          <w:sz w:val="28"/>
          <w:szCs w:val="28"/>
        </w:rPr>
        <w:t>«Качество и безопасность: путь к высоким стандартам жизни!»</w:t>
      </w:r>
    </w:p>
    <w:p w:rsidR="00BA15C7" w:rsidRPr="00BA15C7" w:rsidRDefault="00BA15C7" w:rsidP="00BA15C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5C7">
        <w:rPr>
          <w:rFonts w:ascii="Times New Roman" w:hAnsi="Times New Roman" w:cs="Times New Roman"/>
          <w:b/>
          <w:sz w:val="28"/>
          <w:szCs w:val="28"/>
        </w:rPr>
        <w:t>Совет по присуждению премий Кыргызской Республики по качеству</w:t>
      </w:r>
    </w:p>
    <w:p w:rsidR="00BA15C7" w:rsidRPr="00BA15C7" w:rsidRDefault="00BA15C7" w:rsidP="00BA15C7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A15C7">
        <w:rPr>
          <w:rFonts w:ascii="Times New Roman" w:hAnsi="Times New Roman" w:cs="Times New Roman"/>
          <w:b/>
          <w:caps/>
          <w:sz w:val="28"/>
          <w:szCs w:val="28"/>
        </w:rPr>
        <w:t>Объявляет конкурс</w:t>
      </w:r>
    </w:p>
    <w:p w:rsidR="00BA15C7" w:rsidRPr="00BA15C7" w:rsidRDefault="00BA15C7" w:rsidP="00BA15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5C7">
        <w:rPr>
          <w:rFonts w:ascii="Times New Roman" w:hAnsi="Times New Roman" w:cs="Times New Roman"/>
          <w:b/>
          <w:sz w:val="28"/>
          <w:szCs w:val="28"/>
        </w:rPr>
        <w:t>на соискание премий Кыргызской Республики по качеству на 2020 год</w:t>
      </w:r>
      <w:r w:rsidRPr="00BA15C7">
        <w:rPr>
          <w:rFonts w:ascii="Times New Roman" w:hAnsi="Times New Roman" w:cs="Times New Roman"/>
          <w:sz w:val="28"/>
          <w:szCs w:val="28"/>
        </w:rPr>
        <w:t xml:space="preserve"> в сфере:</w:t>
      </w:r>
    </w:p>
    <w:p w:rsidR="00BA15C7" w:rsidRPr="00BA15C7" w:rsidRDefault="00BA15C7" w:rsidP="00BA15C7">
      <w:pPr>
        <w:pStyle w:val="a3"/>
        <w:numPr>
          <w:ilvl w:val="0"/>
          <w:numId w:val="2"/>
        </w:numPr>
        <w:tabs>
          <w:tab w:val="left" w:pos="284"/>
        </w:tabs>
        <w:ind w:left="709" w:firstLine="0"/>
        <w:jc w:val="both"/>
        <w:rPr>
          <w:szCs w:val="28"/>
          <w:lang w:val="ru-RU"/>
        </w:rPr>
      </w:pPr>
      <w:r w:rsidRPr="00BA15C7">
        <w:rPr>
          <w:szCs w:val="28"/>
          <w:lang w:val="ru-RU"/>
        </w:rPr>
        <w:t xml:space="preserve"> Предприятий по производству мяса и мясных продуктов;</w:t>
      </w:r>
    </w:p>
    <w:p w:rsidR="00BA15C7" w:rsidRPr="00BA15C7" w:rsidRDefault="003839D1" w:rsidP="00BA15C7">
      <w:pPr>
        <w:pStyle w:val="a3"/>
        <w:numPr>
          <w:ilvl w:val="0"/>
          <w:numId w:val="3"/>
        </w:numPr>
        <w:tabs>
          <w:tab w:val="left" w:pos="284"/>
        </w:tabs>
        <w:ind w:left="709" w:firstLine="0"/>
        <w:jc w:val="both"/>
        <w:rPr>
          <w:szCs w:val="28"/>
          <w:lang w:val="ky-KG"/>
        </w:rPr>
      </w:pPr>
      <w:r>
        <w:rPr>
          <w:szCs w:val="28"/>
          <w:lang w:val="ky-KG"/>
        </w:rPr>
        <w:t xml:space="preserve"> Научно - </w:t>
      </w:r>
      <w:r w:rsidR="00BA15C7" w:rsidRPr="00BA15C7">
        <w:rPr>
          <w:szCs w:val="28"/>
          <w:lang w:val="ky-KG"/>
        </w:rPr>
        <w:t>исследовательские учреждения, внедрившие новые инновационные технологии в производстве;</w:t>
      </w:r>
    </w:p>
    <w:p w:rsidR="00BA15C7" w:rsidRPr="00BA15C7" w:rsidRDefault="00BA15C7" w:rsidP="00BA15C7">
      <w:pPr>
        <w:pStyle w:val="a3"/>
        <w:numPr>
          <w:ilvl w:val="0"/>
          <w:numId w:val="3"/>
        </w:numPr>
        <w:tabs>
          <w:tab w:val="left" w:pos="284"/>
        </w:tabs>
        <w:ind w:left="709" w:firstLine="0"/>
        <w:jc w:val="both"/>
        <w:rPr>
          <w:szCs w:val="28"/>
          <w:lang w:val="ru-RU"/>
        </w:rPr>
      </w:pPr>
      <w:r w:rsidRPr="00BA15C7">
        <w:rPr>
          <w:szCs w:val="28"/>
          <w:lang w:val="ky-KG"/>
        </w:rPr>
        <w:t xml:space="preserve"> </w:t>
      </w:r>
      <w:r w:rsidRPr="00BA15C7">
        <w:rPr>
          <w:szCs w:val="28"/>
          <w:lang w:val="ru-RU"/>
        </w:rPr>
        <w:t>Семеноводческие хозяйства;</w:t>
      </w:r>
    </w:p>
    <w:p w:rsidR="00BA15C7" w:rsidRPr="00BA15C7" w:rsidRDefault="00BA15C7" w:rsidP="00BA15C7">
      <w:pPr>
        <w:pStyle w:val="a3"/>
        <w:numPr>
          <w:ilvl w:val="0"/>
          <w:numId w:val="3"/>
        </w:numPr>
        <w:tabs>
          <w:tab w:val="left" w:pos="284"/>
        </w:tabs>
        <w:ind w:left="709" w:firstLine="0"/>
        <w:jc w:val="both"/>
        <w:rPr>
          <w:szCs w:val="28"/>
          <w:lang w:val="ru-RU"/>
        </w:rPr>
      </w:pPr>
      <w:r w:rsidRPr="00BA15C7">
        <w:rPr>
          <w:szCs w:val="28"/>
          <w:lang w:val="ru-RU"/>
        </w:rPr>
        <w:t xml:space="preserve"> Хозяйства по разведению племенного скота.</w:t>
      </w:r>
    </w:p>
    <w:p w:rsidR="00BA15C7" w:rsidRPr="00BA15C7" w:rsidRDefault="00BA15C7" w:rsidP="00BA15C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15C7" w:rsidRPr="00BA15C7" w:rsidRDefault="00BA15C7" w:rsidP="00BA15C7">
      <w:pPr>
        <w:jc w:val="both"/>
        <w:rPr>
          <w:rFonts w:ascii="Times New Roman" w:hAnsi="Times New Roman" w:cs="Times New Roman"/>
          <w:sz w:val="28"/>
          <w:szCs w:val="28"/>
        </w:rPr>
      </w:pPr>
      <w:r w:rsidRPr="00BA15C7">
        <w:rPr>
          <w:rFonts w:ascii="Times New Roman" w:hAnsi="Times New Roman" w:cs="Times New Roman"/>
          <w:sz w:val="28"/>
          <w:szCs w:val="28"/>
        </w:rPr>
        <w:tab/>
        <w:t>Премии Кыргызской Республики по качеству присуждаются на конкурсной основе за достижение значительных результатов в обеспечении качества предоставляемых услуг, обеспечения их безопасности, а также удовлетворение требований потребителей, внедрение высоко</w:t>
      </w:r>
      <w:r w:rsidR="003839D1">
        <w:rPr>
          <w:rFonts w:ascii="Times New Roman" w:hAnsi="Times New Roman" w:cs="Times New Roman"/>
          <w:sz w:val="28"/>
          <w:szCs w:val="28"/>
        </w:rPr>
        <w:t>эффективных систем менеджмента.</w:t>
      </w:r>
    </w:p>
    <w:p w:rsidR="00BA15C7" w:rsidRPr="00BA15C7" w:rsidRDefault="00BA15C7" w:rsidP="00BA15C7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A15C7">
        <w:rPr>
          <w:rFonts w:ascii="Times New Roman" w:hAnsi="Times New Roman" w:cs="Times New Roman"/>
          <w:b/>
          <w:sz w:val="28"/>
          <w:szCs w:val="28"/>
        </w:rPr>
        <w:t>Условия конкурса:</w:t>
      </w:r>
    </w:p>
    <w:p w:rsidR="00BA15C7" w:rsidRPr="00BA15C7" w:rsidRDefault="00BA15C7" w:rsidP="003839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5C7">
        <w:rPr>
          <w:rFonts w:ascii="Times New Roman" w:hAnsi="Times New Roman" w:cs="Times New Roman"/>
          <w:sz w:val="28"/>
          <w:szCs w:val="28"/>
        </w:rPr>
        <w:t xml:space="preserve">1. В конкурсе в 2020 года могут принять участие организации и предприятия в сфере: </w:t>
      </w:r>
    </w:p>
    <w:p w:rsidR="00BA15C7" w:rsidRPr="00BA15C7" w:rsidRDefault="00BA15C7" w:rsidP="003839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15C7">
        <w:rPr>
          <w:rFonts w:ascii="Times New Roman" w:hAnsi="Times New Roman" w:cs="Times New Roman"/>
          <w:sz w:val="28"/>
          <w:szCs w:val="28"/>
        </w:rPr>
        <w:t>- производства мяса и мясных продуктов;</w:t>
      </w:r>
    </w:p>
    <w:p w:rsidR="00BA15C7" w:rsidRPr="00BA15C7" w:rsidRDefault="00BA15C7" w:rsidP="003839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15C7">
        <w:rPr>
          <w:rFonts w:ascii="Times New Roman" w:hAnsi="Times New Roman" w:cs="Times New Roman"/>
          <w:sz w:val="28"/>
          <w:szCs w:val="28"/>
        </w:rPr>
        <w:t>-</w:t>
      </w:r>
      <w:bookmarkStart w:id="0" w:name="_GoBack"/>
      <w:bookmarkEnd w:id="0"/>
      <w:r w:rsidRPr="00BA15C7">
        <w:rPr>
          <w:rFonts w:ascii="Times New Roman" w:hAnsi="Times New Roman" w:cs="Times New Roman"/>
          <w:sz w:val="28"/>
          <w:szCs w:val="28"/>
        </w:rPr>
        <w:t>научно-исследовательские учреждения, внедрившие новые инновационные технологии в производстве;</w:t>
      </w:r>
    </w:p>
    <w:p w:rsidR="00BA15C7" w:rsidRPr="00BA15C7" w:rsidRDefault="00BA15C7" w:rsidP="003839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15C7">
        <w:rPr>
          <w:rFonts w:ascii="Times New Roman" w:hAnsi="Times New Roman" w:cs="Times New Roman"/>
          <w:sz w:val="28"/>
          <w:szCs w:val="28"/>
        </w:rPr>
        <w:t>- семеноводческие хозяйства;</w:t>
      </w:r>
    </w:p>
    <w:p w:rsidR="00BA15C7" w:rsidRPr="00BA15C7" w:rsidRDefault="00BA15C7" w:rsidP="003839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15C7">
        <w:rPr>
          <w:rFonts w:ascii="Times New Roman" w:hAnsi="Times New Roman" w:cs="Times New Roman"/>
          <w:sz w:val="28"/>
          <w:szCs w:val="28"/>
        </w:rPr>
        <w:t>- хозяйства по разведению племенного скота.</w:t>
      </w:r>
    </w:p>
    <w:p w:rsidR="00BA15C7" w:rsidRPr="00BA15C7" w:rsidRDefault="00BA15C7" w:rsidP="003839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5C7">
        <w:rPr>
          <w:rFonts w:ascii="Times New Roman" w:hAnsi="Times New Roman" w:cs="Times New Roman"/>
          <w:sz w:val="28"/>
          <w:szCs w:val="28"/>
        </w:rPr>
        <w:t xml:space="preserve">2. Участники конкурса оцениваются в соответствии  с критериями Премии КР по качеству, гармонизированными с критериями Премии СНГ за </w:t>
      </w:r>
      <w:r w:rsidRPr="00BA15C7">
        <w:rPr>
          <w:rFonts w:ascii="Times New Roman" w:hAnsi="Times New Roman" w:cs="Times New Roman"/>
          <w:sz w:val="28"/>
          <w:szCs w:val="28"/>
        </w:rPr>
        <w:lastRenderedPageBreak/>
        <w:t>достижения в области качества продукции и услуг и Европейской премией по качеству, в т</w:t>
      </w:r>
      <w:proofErr w:type="gramStart"/>
      <w:r w:rsidRPr="00BA15C7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BA15C7">
        <w:rPr>
          <w:rFonts w:ascii="Times New Roman" w:hAnsi="Times New Roman" w:cs="Times New Roman"/>
          <w:sz w:val="28"/>
          <w:szCs w:val="28"/>
        </w:rPr>
        <w:t>:</w:t>
      </w:r>
    </w:p>
    <w:p w:rsidR="00BA15C7" w:rsidRPr="00BA15C7" w:rsidRDefault="00BA15C7" w:rsidP="003839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15C7">
        <w:rPr>
          <w:rFonts w:ascii="Times New Roman" w:hAnsi="Times New Roman" w:cs="Times New Roman"/>
          <w:sz w:val="28"/>
          <w:szCs w:val="28"/>
        </w:rPr>
        <w:t xml:space="preserve">- путем самооценки (анкеты по самооценке организаций); </w:t>
      </w:r>
    </w:p>
    <w:p w:rsidR="00BA15C7" w:rsidRPr="00BA15C7" w:rsidRDefault="00BA15C7" w:rsidP="003839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15C7">
        <w:rPr>
          <w:rFonts w:ascii="Times New Roman" w:hAnsi="Times New Roman" w:cs="Times New Roman"/>
          <w:sz w:val="28"/>
          <w:szCs w:val="28"/>
        </w:rPr>
        <w:t xml:space="preserve">- оценки на месте Экспертной комиссией.  </w:t>
      </w:r>
    </w:p>
    <w:p w:rsidR="00BA15C7" w:rsidRPr="00BA15C7" w:rsidRDefault="00BA15C7" w:rsidP="003839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5C7">
        <w:rPr>
          <w:rFonts w:ascii="Times New Roman" w:hAnsi="Times New Roman" w:cs="Times New Roman"/>
          <w:sz w:val="28"/>
          <w:szCs w:val="28"/>
        </w:rPr>
        <w:t>3. За активное участие в конкурсе и достижение значительных результатов в области качества выпускаемой продукции и</w:t>
      </w:r>
      <w:r w:rsidRPr="00BA15C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внедрение новых инновационных технологий в производстве</w:t>
      </w:r>
      <w:r w:rsidRPr="00BA15C7">
        <w:rPr>
          <w:rFonts w:ascii="Times New Roman" w:hAnsi="Times New Roman" w:cs="Times New Roman"/>
          <w:sz w:val="28"/>
          <w:szCs w:val="28"/>
        </w:rPr>
        <w:t xml:space="preserve"> услуги, лауреаты и дипломанты конкурса премии награждаются призами установленного образца и дипломами Правительства Кыргызской Республики. </w:t>
      </w:r>
    </w:p>
    <w:p w:rsidR="00BA15C7" w:rsidRPr="00BA15C7" w:rsidRDefault="00BA15C7" w:rsidP="003839D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5C7">
        <w:rPr>
          <w:rFonts w:ascii="Times New Roman" w:hAnsi="Times New Roman" w:cs="Times New Roman"/>
          <w:sz w:val="28"/>
          <w:szCs w:val="28"/>
        </w:rPr>
        <w:t>4. Организации - лауреаты и дипломанты получают право использования эмблемы Премии «</w:t>
      </w:r>
      <w:proofErr w:type="spellStart"/>
      <w:r w:rsidRPr="00BA15C7">
        <w:rPr>
          <w:rFonts w:ascii="Times New Roman" w:hAnsi="Times New Roman" w:cs="Times New Roman"/>
          <w:sz w:val="28"/>
          <w:szCs w:val="28"/>
        </w:rPr>
        <w:t>Сапат</w:t>
      </w:r>
      <w:proofErr w:type="spellEnd"/>
      <w:r w:rsidRPr="00BA15C7">
        <w:rPr>
          <w:rFonts w:ascii="Times New Roman" w:hAnsi="Times New Roman" w:cs="Times New Roman"/>
          <w:sz w:val="28"/>
          <w:szCs w:val="28"/>
        </w:rPr>
        <w:t xml:space="preserve">» в течение 3-х лет в своих информационных и рекламных материалах с указанием года присуждения премии. </w:t>
      </w:r>
    </w:p>
    <w:p w:rsidR="00BA15C7" w:rsidRPr="00BA15C7" w:rsidRDefault="00BA15C7" w:rsidP="003839D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5C7">
        <w:rPr>
          <w:rFonts w:ascii="Times New Roman" w:hAnsi="Times New Roman" w:cs="Times New Roman"/>
          <w:sz w:val="28"/>
          <w:szCs w:val="28"/>
        </w:rPr>
        <w:t>5. На соискание премии могут претендовать юридические и физические лица (субъекты) независимо от форм собственности.</w:t>
      </w:r>
    </w:p>
    <w:p w:rsidR="00BA15C7" w:rsidRPr="00BA15C7" w:rsidRDefault="00BA15C7" w:rsidP="003839D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5C7">
        <w:rPr>
          <w:rFonts w:ascii="Times New Roman" w:hAnsi="Times New Roman" w:cs="Times New Roman"/>
          <w:sz w:val="28"/>
          <w:szCs w:val="28"/>
        </w:rPr>
        <w:t>6. Участие в конкурсе добровольное. Субъекты, желающие участвовать в конкурсе, подают в Технический секретариат Совета заявку установленного образца.</w:t>
      </w:r>
    </w:p>
    <w:p w:rsidR="00BA15C7" w:rsidRPr="00BA15C7" w:rsidRDefault="00BA15C7" w:rsidP="003839D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5C7">
        <w:rPr>
          <w:rFonts w:ascii="Times New Roman" w:hAnsi="Times New Roman" w:cs="Times New Roman"/>
          <w:sz w:val="28"/>
          <w:szCs w:val="28"/>
        </w:rPr>
        <w:t>7. Прием Заявок производится до 1 июня 2020 года, предоставление материалов – анкеты по самооценке организаций – участников в Технический секретариат – до 1 июля 2020 года.</w:t>
      </w:r>
    </w:p>
    <w:p w:rsidR="00BA15C7" w:rsidRPr="00BA15C7" w:rsidRDefault="00BA15C7" w:rsidP="003839D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5C7">
        <w:rPr>
          <w:rFonts w:ascii="Times New Roman" w:hAnsi="Times New Roman" w:cs="Times New Roman"/>
          <w:sz w:val="28"/>
          <w:szCs w:val="28"/>
        </w:rPr>
        <w:t>8. Информация, содержащаяся в конкурсных материалах и полученная в ходе посещений организаций, рассматривается, как конфиденциальная и не может быть использована для иных целей.</w:t>
      </w:r>
    </w:p>
    <w:p w:rsidR="00BA15C7" w:rsidRPr="00BA15C7" w:rsidRDefault="00BA15C7" w:rsidP="003839D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5C7">
        <w:rPr>
          <w:rFonts w:ascii="Times New Roman" w:hAnsi="Times New Roman" w:cs="Times New Roman"/>
          <w:sz w:val="28"/>
          <w:szCs w:val="28"/>
        </w:rPr>
        <w:t>9. Принцип выявления лауреатов премии – конкурсный (состязательный), путем выявления лучших из числа претендентов на основе экспертных бальных оценок.</w:t>
      </w:r>
    </w:p>
    <w:sectPr w:rsidR="00BA15C7" w:rsidRPr="00BA15C7" w:rsidSect="007C45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54B3F"/>
    <w:multiLevelType w:val="hybridMultilevel"/>
    <w:tmpl w:val="B3AC528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AB7888"/>
    <w:multiLevelType w:val="hybridMultilevel"/>
    <w:tmpl w:val="7BEC98CA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F73D52"/>
    <w:multiLevelType w:val="hybridMultilevel"/>
    <w:tmpl w:val="798207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BA15C7"/>
    <w:rsid w:val="003839D1"/>
    <w:rsid w:val="007C4559"/>
    <w:rsid w:val="00BA1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15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val="en-GB"/>
    </w:rPr>
  </w:style>
  <w:style w:type="paragraph" w:styleId="a4">
    <w:name w:val="Body Text"/>
    <w:basedOn w:val="a"/>
    <w:link w:val="a5"/>
    <w:semiHidden/>
    <w:unhideWhenUsed/>
    <w:rsid w:val="00BA15C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semiHidden/>
    <w:rsid w:val="00BA15C7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9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568</Words>
  <Characters>3243</Characters>
  <Application>Microsoft Office Word</Application>
  <DocSecurity>0</DocSecurity>
  <Lines>27</Lines>
  <Paragraphs>7</Paragraphs>
  <ScaleCrop>false</ScaleCrop>
  <Company>Microsoft</Company>
  <LinksUpToDate>false</LinksUpToDate>
  <CharactersWithSpaces>3804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2020-05-07T03:24:00Z</dcterms:created>
  <dcterms:modified xsi:type="dcterms:W3CDTF">2020-05-07T03:24:00Z</dcterms:modified>
</cp:coreProperties>
</file>