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04" w:rsidRPr="00235683" w:rsidRDefault="00BD7104" w:rsidP="00BD71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568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D7104" w:rsidRPr="00235683" w:rsidRDefault="00BD7104" w:rsidP="00BD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некоторые законодательные акты </w:t>
      </w: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>Кыргызской Республики» (</w:t>
      </w:r>
      <w:r w:rsidRPr="002356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Земельный кодекс Кыргызской Республики, Налоговый кодекс Кыргызской Республики, </w:t>
      </w:r>
      <w:r w:rsidRPr="00235683">
        <w:rPr>
          <w:rFonts w:ascii="Times New Roman" w:hAnsi="Times New Roman" w:cs="Times New Roman"/>
          <w:sz w:val="24"/>
          <w:szCs w:val="24"/>
        </w:rPr>
        <w:t>Закон Кыргызской Республики «О пастбищах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5683">
        <w:rPr>
          <w:rFonts w:ascii="Times New Roman" w:hAnsi="Times New Roman" w:cs="Times New Roman"/>
          <w:b/>
          <w:sz w:val="24"/>
          <w:szCs w:val="24"/>
        </w:rPr>
        <w:t>)</w:t>
      </w: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 xml:space="preserve">Статья 1 </w:t>
      </w: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23568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Внести в З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емельный кодекс Кыргызской </w:t>
      </w:r>
      <w:r w:rsidRPr="004D187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Республики (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Ведомости ЖогоркуКенеша Кыргызской Республики 1999 г., № 9, ст. 440</w:t>
      </w:r>
      <w:r w:rsidRPr="004D1876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следующие изменения:</w:t>
      </w:r>
    </w:p>
    <w:p w:rsidR="00BD7104" w:rsidRDefault="00BD7104" w:rsidP="00BD7104">
      <w:pPr>
        <w:pStyle w:val="a5"/>
        <w:spacing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spacing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статье 4</w:t>
      </w:r>
    </w:p>
    <w:p w:rsidR="00BD7104" w:rsidRDefault="00BD7104" w:rsidP="00BD7104">
      <w:pPr>
        <w:pStyle w:val="a5"/>
        <w:spacing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7104" w:rsidRPr="00235683" w:rsidRDefault="00BD7104" w:rsidP="00BD7104">
      <w:pPr>
        <w:pStyle w:val="a5"/>
        <w:spacing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56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пункте 2после слова «пастбища» слова </w:t>
      </w:r>
      <w:r w:rsidRPr="00BE07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9C110E">
        <w:rPr>
          <w:rFonts w:ascii="Times New Roman" w:eastAsia="Times New Roman" w:hAnsi="Times New Roman" w:cs="Times New Roman"/>
          <w:sz w:val="24"/>
          <w:szCs w:val="24"/>
        </w:rPr>
        <w:t>при сельских населенных пунктах, пастбища в зоне интенсивного использования, а также отгонные пастбища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исключить.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 xml:space="preserve">Статья 2 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Pr="00235683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Внести в З</w:t>
      </w:r>
      <w:r w:rsidRPr="0023568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акон Кыргызской Республики «О пастбищах» </w:t>
      </w:r>
      <w:r w:rsidRPr="00B44F9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(Ведомости ЖогоркуКенеша Кыргызской Республики, 2009 г., N 1, ст.30)</w:t>
      </w:r>
      <w:r w:rsidRPr="0023568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следующие изменения: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пункте 2 статьи 2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слово «другие» исключить.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статье 4:</w:t>
      </w:r>
    </w:p>
    <w:p w:rsidR="00BD7104" w:rsidRDefault="00BD7104" w:rsidP="00BD7104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Default="00BD7104" w:rsidP="00BD7104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часть четвертую </w:t>
      </w:r>
      <w:r w:rsidRPr="00235683">
        <w:rPr>
          <w:rFonts w:ascii="Times New Roman" w:eastAsia="Calibri" w:hAnsi="Times New Roman" w:cs="Times New Roman"/>
          <w:sz w:val="24"/>
          <w:szCs w:val="24"/>
        </w:rPr>
        <w:t>признать утратившим силу.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статье 6: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1 пункта 5 после слова «сообщества» дополнить словами «по управлению и».</w:t>
      </w:r>
    </w:p>
    <w:p w:rsidR="00BD7104" w:rsidRPr="005568D2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2 пункта 5 после слова «сообщества» дополнить словами «по управлению и».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6 пункта 5 слово «установление» заменить на слово «определение».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1 пункта после слова «сообщества» дополнить словами «по управлению и использованию пастбищ».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1 пункта слова «сфере регулирования пастбищными угодьями» заменить словами «области управления и использования пастбищ».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1 пункта 7 после слова «планов» дополнить словом «сообщества», после слово «по» дополнить словами «управлению и».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статье 10: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Абзац 1 пункт 3 после слово «угодьями» слово «устанавливается» заменить на слово «определяется».</w:t>
      </w:r>
    </w:p>
    <w:p w:rsidR="00BD7104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Пункт 6 изменить и изложить в следующей редакции: </w:t>
      </w:r>
    </w:p>
    <w:p w:rsidR="00BD7104" w:rsidRPr="00B44F90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B44F9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«</w:t>
      </w:r>
      <w:r w:rsidRPr="00B44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платы за пользование пастбищными угодьями осуществляется жайыт комитетом, и поступившие средства направляются жайыт комитетом на улучшение пастбищ и другие расходы в соответствии с утвержденными местным кенешем планом по управлению и использованию пастбищ и ежегодным планом использования пастбищ.</w:t>
      </w:r>
      <w:r w:rsidRPr="00B44F9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».</w:t>
      </w:r>
    </w:p>
    <w:p w:rsidR="00BD7104" w:rsidRPr="00B44F90" w:rsidRDefault="00BD7104" w:rsidP="00BD710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13:</w:t>
      </w: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90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 после слова «уполномоченный» дополнить словом «государственный».</w:t>
      </w: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слова «сфере регулирования пастбищными угодьями» заменить на слова «области управления и использования пастбищами».</w:t>
      </w: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2-1 после слова «уполномоченный» дополнить словом «государственный».</w:t>
      </w: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2-1 после слова «орган» дополнить словами «в сфере использования и охраны земель».</w:t>
      </w: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после слова «орган» дополнить словами «в сфере использования и охраны земель».</w:t>
      </w:r>
    </w:p>
    <w:p w:rsidR="00BD7104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B44F90" w:rsidRDefault="00BD7104" w:rsidP="00BD710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14: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BC2AFA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наименовании статьи слова «сфере регулирования пастбищными угодьями» заменить на слова «области управления и использования пастбищами».</w:t>
      </w:r>
    </w:p>
    <w:p w:rsidR="00BD7104" w:rsidRPr="00BC2AFA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F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1 после слова «вопросов» дополнить словом «управления».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после слова «органа» дополнить словами «в области управления и пользования пастбищами».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2 слово «сфере» заменить на слова «области управления и».</w:t>
      </w:r>
    </w:p>
    <w:p w:rsidR="00BD7104" w:rsidRPr="00BC2AFA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пункта 2 после слово «вопросам» дополнить словом «управления»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4 пункта 2 после слов «по управлению» дополнить словами «и использованию».</w:t>
      </w:r>
    </w:p>
    <w:p w:rsidR="00BD7104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5 пункта 2 после слов «комитетам в» дополнить словом «управлении».</w:t>
      </w:r>
    </w:p>
    <w:p w:rsidR="00BD7104" w:rsidRPr="00BC2AFA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6 после слова «контроля» дополнить словом «управления и»</w:t>
      </w:r>
    </w:p>
    <w:p w:rsidR="00BD7104" w:rsidRPr="00BC2AFA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9A2971" w:rsidRDefault="00BD7104" w:rsidP="00BD7104">
      <w:pPr>
        <w:pStyle w:val="a5"/>
        <w:spacing w:after="0" w:line="240" w:lineRule="auto"/>
        <w:ind w:left="0" w:firstLine="708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A297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Статья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3</w:t>
      </w:r>
    </w:p>
    <w:p w:rsidR="00BD7104" w:rsidRDefault="00BD7104" w:rsidP="00BD7104">
      <w:pPr>
        <w:pStyle w:val="a5"/>
        <w:spacing w:after="0" w:line="240" w:lineRule="auto"/>
        <w:ind w:left="0" w:firstLine="708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BD7104" w:rsidRPr="00235683" w:rsidRDefault="00BD7104" w:rsidP="00BD7104">
      <w:pPr>
        <w:pStyle w:val="a5"/>
        <w:spacing w:after="0" w:line="240" w:lineRule="auto"/>
        <w:ind w:left="0" w:firstLine="708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Внести в Налоговый кодекс Кыргызской Республики </w:t>
      </w:r>
      <w:r w:rsidRPr="0023568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(Ведомости Жогорку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Кенеша Кыргызской Республики, 2008 г., №8, ст.922) следующие изменения</w:t>
      </w:r>
      <w:r w:rsidRPr="00235683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:</w:t>
      </w:r>
    </w:p>
    <w:p w:rsidR="00BD7104" w:rsidRPr="00235683" w:rsidRDefault="00BD7104" w:rsidP="00BD71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BD7104" w:rsidRPr="00235683" w:rsidRDefault="00BD7104" w:rsidP="00BD71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 статье 189</w:t>
      </w:r>
      <w:r w:rsidRPr="0023568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D7104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104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3) дополнить подпунктом ё) следующего содержания:</w:t>
      </w:r>
    </w:p>
    <w:p w:rsidR="00BD7104" w:rsidRPr="00A600C2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600C2">
        <w:rPr>
          <w:rFonts w:ascii="Times New Roman" w:eastAsia="Times New Roman" w:hAnsi="Times New Roman" w:cs="Times New Roman"/>
          <w:sz w:val="24"/>
          <w:szCs w:val="24"/>
        </w:rPr>
        <w:t>оплата за предоставления в пользование пастбищ Объединениями пастбищепользователей для пастбищепользователей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D7104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235683" w:rsidRDefault="00BD7104" w:rsidP="00BD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официального опубликования.</w:t>
      </w:r>
    </w:p>
    <w:p w:rsidR="00BD7104" w:rsidRPr="00235683" w:rsidRDefault="00BD7104" w:rsidP="00BD710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83">
        <w:rPr>
          <w:rFonts w:ascii="Times New Roman" w:eastAsia="Times New Roman" w:hAnsi="Times New Roman" w:cs="Times New Roman"/>
          <w:sz w:val="24"/>
          <w:szCs w:val="24"/>
        </w:rPr>
        <w:t>Правительству Кыргызской Республики в течение 6 месяцев привести свои нормативные правовые акты в соответствие с настоящим Законом.</w:t>
      </w:r>
    </w:p>
    <w:p w:rsidR="00BD7104" w:rsidRPr="00235683" w:rsidRDefault="00BD7104" w:rsidP="00BD7104">
      <w:pPr>
        <w:adjustRightInd w:val="0"/>
        <w:spacing w:after="0" w:line="240" w:lineRule="auto"/>
        <w:ind w:left="1415" w:hanging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04" w:rsidRPr="00235683" w:rsidRDefault="00BD7104" w:rsidP="00BD7104">
      <w:pPr>
        <w:adjustRightInd w:val="0"/>
        <w:spacing w:after="0" w:line="240" w:lineRule="auto"/>
        <w:ind w:left="1415" w:hanging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83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BD7104" w:rsidRDefault="00BD7104" w:rsidP="00BD7104">
      <w:pPr>
        <w:adjustRightInd w:val="0"/>
        <w:spacing w:after="0" w:line="240" w:lineRule="auto"/>
        <w:ind w:firstLine="709"/>
        <w:jc w:val="both"/>
      </w:pPr>
      <w:r w:rsidRPr="00235683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000000" w:rsidRDefault="00FC1637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40">
        <w:rPr>
          <w:rFonts w:ascii="Times New Roman" w:hAnsi="Times New Roman"/>
          <w:b/>
          <w:sz w:val="24"/>
          <w:szCs w:val="24"/>
        </w:rPr>
        <w:t>СПРАВКА-ОБОСНОВАНИЕ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40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к проекту Закона Кыргызской Республики </w:t>
      </w:r>
      <w:r w:rsidRPr="004C5340">
        <w:rPr>
          <w:rFonts w:ascii="Times New Roman" w:hAnsi="Times New Roman"/>
          <w:b/>
          <w:sz w:val="24"/>
          <w:szCs w:val="24"/>
        </w:rPr>
        <w:t>«О внесении изменений в некоторые законодательные акты Кыргызской Республики»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340">
        <w:rPr>
          <w:rFonts w:ascii="Times New Roman" w:hAnsi="Times New Roman"/>
          <w:b/>
          <w:sz w:val="24"/>
          <w:szCs w:val="24"/>
        </w:rPr>
        <w:t>(Земельный кодекс Кыргызской Республики, Налоговый кодекс Кыргызской Республики, Закон Кыргызской Республики «О пастбищах»)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C5340">
        <w:rPr>
          <w:rFonts w:ascii="Times New Roman" w:eastAsia="Times New Roman" w:hAnsi="Times New Roman"/>
          <w:sz w:val="24"/>
          <w:szCs w:val="24"/>
          <w:lang w:eastAsia="en-US"/>
        </w:rPr>
        <w:tab/>
        <w:t>Настоящий проект Закона разработан в целях реализации постановления Правительства Кыргызской Республики от 07 июня 2016 года № 307.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C5340">
        <w:rPr>
          <w:rFonts w:ascii="Times New Roman" w:eastAsia="Times New Roman" w:hAnsi="Times New Roman"/>
          <w:sz w:val="24"/>
          <w:szCs w:val="24"/>
          <w:lang w:eastAsia="en-US"/>
        </w:rPr>
        <w:t>Настоящий проект Закона направлен наулучшение управления и использования государственными пастбищными угодьями путем повышения роли и уровня ответственности</w:t>
      </w:r>
      <w:r w:rsidRPr="004C5340">
        <w:rPr>
          <w:rFonts w:ascii="Times New Roman" w:eastAsia="Times New Roman" w:hAnsi="Times New Roman"/>
          <w:sz w:val="24"/>
          <w:szCs w:val="24"/>
          <w:lang w:val="ky-KG" w:eastAsia="en-US"/>
        </w:rPr>
        <w:t xml:space="preserve"> органов местного самоуправления</w:t>
      </w:r>
      <w:r w:rsidRPr="004C5340">
        <w:rPr>
          <w:rFonts w:ascii="Times New Roman" w:eastAsia="Times New Roman" w:hAnsi="Times New Roman"/>
          <w:sz w:val="24"/>
          <w:szCs w:val="24"/>
          <w:lang w:eastAsia="en-US"/>
        </w:rPr>
        <w:t>, исключения противоречий в действующих нормативных правовых акта</w:t>
      </w:r>
      <w:r w:rsidRPr="004C5340">
        <w:rPr>
          <w:rFonts w:ascii="Times New Roman" w:hAnsi="Times New Roman"/>
          <w:sz w:val="24"/>
          <w:szCs w:val="24"/>
        </w:rPr>
        <w:t>х, контроля за эффективным и целевым использованием денежных средств жайыт комитетами, конкретизации названий государственных уполномоченных органов для исключения заблуждений, также освобождения от необоснованной уплаты налога на прибыль объединениями пастбищепользователей, взимаемых с платы использования пастбищных угодий.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340">
        <w:rPr>
          <w:rFonts w:ascii="Times New Roman" w:hAnsi="Times New Roman"/>
          <w:sz w:val="24"/>
          <w:szCs w:val="24"/>
        </w:rPr>
        <w:t xml:space="preserve">Для того чтобы улучшить управления и использования государственные пастбища необходимо повысить уровень ответственности органов местного самоуправления, так как в настоящее время органы местного самоуправления </w:t>
      </w:r>
      <w:r w:rsidRPr="004C5340">
        <w:rPr>
          <w:rFonts w:ascii="Times New Roman" w:hAnsi="Times New Roman"/>
          <w:sz w:val="24"/>
          <w:szCs w:val="24"/>
          <w:lang w:val="ky-KG"/>
        </w:rPr>
        <w:t>не достаточно внимание уделяют обязанностям контроля за управлением государственными пастбищными угодьями и тем самым площадь деградированных участков пастбищ увеличивается с каждым годом, не развивается пастбищная инфраструктура.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340">
        <w:rPr>
          <w:rFonts w:ascii="Times New Roman" w:hAnsi="Times New Roman"/>
          <w:sz w:val="24"/>
          <w:szCs w:val="24"/>
        </w:rPr>
        <w:t>Реализация данногопроектаЗакона,в конечном счете, позволит обеспечить развитияпастбищ и пастбищной инфраструктуры, рациональное и эффективное управлениеи использование государственныхпастбищных угодий, развития животноводства и обеспечения устойчивого развития сельского хозяйства.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340">
        <w:rPr>
          <w:rFonts w:ascii="Times New Roman" w:hAnsi="Times New Roman"/>
          <w:sz w:val="24"/>
          <w:szCs w:val="24"/>
        </w:rPr>
        <w:t xml:space="preserve">Кроме этого, следует отметить, что по результатам проведенного анализа действующих норм законодательства Кыргызской Республики установлено, что нормы представленного проекта Закона и не имеет возможных правовых, правозащитных, социальных, </w:t>
      </w:r>
      <w:r w:rsidRPr="004C5340">
        <w:rPr>
          <w:rFonts w:ascii="Times New Roman" w:hAnsi="Times New Roman"/>
          <w:sz w:val="24"/>
          <w:szCs w:val="24"/>
        </w:rPr>
        <w:lastRenderedPageBreak/>
        <w:t>экологических и коррупционных последствий,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BD7104" w:rsidRPr="004C5340" w:rsidRDefault="00BD7104" w:rsidP="00BD7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340">
        <w:rPr>
          <w:rFonts w:ascii="Times New Roman" w:hAnsi="Times New Roman"/>
          <w:sz w:val="24"/>
          <w:szCs w:val="24"/>
        </w:rPr>
        <w:t>Также сообщаем, что в соответствии с требованиями статьи 22 Закона Кыргызской Республики «О нормативных правовых актах Кыргызской Республики» данный проект Закона размещен на официальном сайте Правительства Кыргызской Республики для общественного обсуждения.</w:t>
      </w:r>
    </w:p>
    <w:p w:rsidR="00BD7104" w:rsidRPr="004C5340" w:rsidRDefault="00BD7104" w:rsidP="00BD71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340">
        <w:rPr>
          <w:sz w:val="24"/>
          <w:szCs w:val="24"/>
        </w:rPr>
        <w:tab/>
      </w:r>
      <w:r w:rsidRPr="004C5340">
        <w:rPr>
          <w:rFonts w:ascii="Times New Roman" w:hAnsi="Times New Roman"/>
          <w:sz w:val="24"/>
          <w:szCs w:val="24"/>
        </w:rPr>
        <w:t>Принятие данного проекта Закона не повлечет дополнительных финансовых затрат из государственного бюджета.</w:t>
      </w:r>
    </w:p>
    <w:p w:rsidR="00BD7104" w:rsidRDefault="00BD7104" w:rsidP="00BD71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04" w:rsidRPr="004C5340" w:rsidRDefault="00BD7104" w:rsidP="00BD71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04" w:rsidRPr="004C5340" w:rsidRDefault="00BD7104" w:rsidP="00BD71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04" w:rsidRPr="004C5340" w:rsidRDefault="00BD7104" w:rsidP="00BD7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340">
        <w:rPr>
          <w:rFonts w:ascii="Times New Roman" w:hAnsi="Times New Roman"/>
          <w:b/>
          <w:sz w:val="24"/>
          <w:szCs w:val="24"/>
        </w:rPr>
        <w:t>Министр</w:t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</w:r>
      <w:r w:rsidRPr="004C5340">
        <w:rPr>
          <w:rFonts w:ascii="Times New Roman" w:hAnsi="Times New Roman"/>
          <w:b/>
          <w:sz w:val="24"/>
          <w:szCs w:val="24"/>
        </w:rPr>
        <w:tab/>
        <w:t>Н.Мурашев</w:t>
      </w:r>
    </w:p>
    <w:p w:rsidR="00BD7104" w:rsidRPr="004C5340" w:rsidRDefault="00BD7104" w:rsidP="00BD7104">
      <w:pPr>
        <w:rPr>
          <w:sz w:val="24"/>
          <w:szCs w:val="24"/>
        </w:rPr>
      </w:pPr>
    </w:p>
    <w:p w:rsidR="00BD7104" w:rsidRPr="004C5340" w:rsidRDefault="00BD7104" w:rsidP="00BD7104">
      <w:pPr>
        <w:rPr>
          <w:sz w:val="24"/>
          <w:szCs w:val="24"/>
        </w:rPr>
      </w:pPr>
    </w:p>
    <w:p w:rsidR="00BD7104" w:rsidRPr="004C5340" w:rsidRDefault="00BD7104" w:rsidP="00BD7104">
      <w:pPr>
        <w:rPr>
          <w:sz w:val="24"/>
          <w:szCs w:val="24"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Pr="006F0961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9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СРАВНИТЕЛЬНАЯ ТАБЛИЦА</w:t>
      </w:r>
    </w:p>
    <w:p w:rsidR="00BD7104" w:rsidRPr="006F0961" w:rsidRDefault="00BD7104" w:rsidP="00BD7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961">
        <w:rPr>
          <w:rFonts w:ascii="Times New Roman" w:eastAsia="Times New Roman" w:hAnsi="Times New Roman" w:cs="Times New Roman"/>
          <w:b/>
          <w:sz w:val="24"/>
          <w:szCs w:val="24"/>
        </w:rPr>
        <w:t>к проекту Закона Кыргызской Республики «О внесении изменений в некоторые законодательные акты Кыргызской Республики» (Земельный кодекс Кыргызской Республики, Налоговый кодекс Кыргызской Республики, Закон Кыргызской Республики «О пастбищах»)</w:t>
      </w:r>
    </w:p>
    <w:p w:rsidR="00BD7104" w:rsidRPr="006F0961" w:rsidRDefault="00BD7104" w:rsidP="00BD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137" w:tblpY="2263"/>
        <w:tblW w:w="13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6980"/>
        <w:gridCol w:w="6237"/>
      </w:tblGrid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F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Земельный кодекс Кыргызской Республики</w:t>
            </w:r>
          </w:p>
        </w:tc>
      </w:tr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Действующий вариант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F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Предлагаемый вариант</w:t>
            </w:r>
          </w:p>
        </w:tc>
      </w:tr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4. Собственность на землю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государственной собственности находятся земли, предоставленные государственным землепользователям, земли лесного, водного фондов, земли особо охраняемых природных территорий, земли запаса, земли пограничной зоны, земли Государственного фонда сельскохозяйственных угодий, пастбища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при сельских населенных пунктах, пастбища в зоне интенсивного использования, а также отгонные пастбища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земли, не переданные в частную и муниципальную собственность.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4. Собственность на землю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государственной собственности находятся земли, предоставленные государственным землепользователям, земли лесного, водного фондов, земли особо охраняемых природных территорий, земли запаса, земли пограничной зоны, земли Государственного фонда сельскохозяйственных угодий,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пастбища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земли, не переданные в частную и муниципальную собственность.</w:t>
            </w:r>
          </w:p>
        </w:tc>
      </w:tr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 Кыргызской Республики «О пастбищах»</w:t>
            </w:r>
          </w:p>
        </w:tc>
      </w:tr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2. Основные понятия, применяемые в настоящем Законе</w:t>
            </w:r>
          </w:p>
          <w:p w:rsidR="00BD7104" w:rsidRPr="006F0961" w:rsidRDefault="00BD7104" w:rsidP="00A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04" w:rsidRPr="006F0961" w:rsidRDefault="00BD7104" w:rsidP="00A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представительные, исполнительные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и другие органы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обеспечивающие решение вопросов местного значения.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2. Основные понятия, применяемые в настоящем Законе</w:t>
            </w:r>
          </w:p>
          <w:p w:rsidR="00BD7104" w:rsidRPr="006F0961" w:rsidRDefault="00BD7104" w:rsidP="00A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104" w:rsidRPr="006F0961" w:rsidRDefault="00BD7104" w:rsidP="00A47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местного самоуправления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представительные, исполнительные органы, обеспечивающие решение вопросов местного значения.</w:t>
            </w:r>
          </w:p>
        </w:tc>
      </w:tr>
      <w:tr w:rsidR="00BD7104" w:rsidRPr="006F0961" w:rsidTr="00A47DFA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4. Полномочия местного самоуправления</w:t>
            </w:r>
          </w:p>
          <w:p w:rsidR="00BD7104" w:rsidRPr="006F0961" w:rsidRDefault="00BD7104" w:rsidP="00A47DFA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Вмешательство государственных органов и местной государственной администрации в деятельность органов местного самоуправления и объединений пастбищепользователей по использованию пастбищ не допускается, за исключением случаев, предусмотренных законодательством Кыргызской Республики.</w:t>
            </w:r>
          </w:p>
          <w:p w:rsidR="00BD7104" w:rsidRPr="006F0961" w:rsidRDefault="00BD7104" w:rsidP="00A47DFA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редакции Закона КР от 28 декабря 2011 года N 254)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4. Полномочия местного самоуправления</w:t>
            </w:r>
          </w:p>
          <w:p w:rsidR="00BD7104" w:rsidRPr="006F0961" w:rsidRDefault="00BD7104" w:rsidP="00A47DFA">
            <w:pPr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7104" w:rsidRPr="006F0961" w:rsidRDefault="00BD7104" w:rsidP="00A47DFA">
            <w:pPr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Признать утратившим силу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 Жайыт комитет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Полномочия жайыт комитета: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плана сообщества использования пастбищ; 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положений планов сообществ использования пастбищ и ежегодного плана использования пастбищ;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 Жайыт комитет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Полномочия жайыт комитета: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плана сообщества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управлению 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положений плана сообществ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управлению 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пастбищ и ежегодного плана использования пастбищ;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 Жайыт комитет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Полномочия жайыт комитета: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установление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 сбор платы за использование пастбищ с обязательным утверждением ее местным кенешем;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 Жайыт комитет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Полномочия жайыт комитета: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определение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сбор платы за использование пастбищ с обязательным утверждением ее местным кенешем.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6. Жайыт комитет</w:t>
            </w:r>
          </w:p>
          <w:p w:rsidR="00BD7104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Типовые положения о порядке формирования, об организации деятельности жайыт комитета, о порядке разработки плана сообщества и ежегодного плана по использованию пастбищ,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порядке установления платы за использование пастбищ разрабатываются уполномоченным государственным органом в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сфере регулирования пастбищными угодьями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утверждаются Правительством Кыргызской Республики. 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разработке и реализации планов по использованию пастбищ жайыт комитет вправе привлекать квалифицированных специалистов, а также соответствующие учреждения и организации.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6. Жайыт комитет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Типовые положения о порядке формирования, об организации деятельности жайыт комитета, о порядке разработки плана сообщества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 управлению и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использованию пастбищ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ежегодного плана по использованию пастбищ, порядке установления платы за использование пастбищ разрабатываются уполномоченным государственным органом 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области управления и использования пастбищ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утверждаются Правительством Кыргызской Республики.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При разработке и реализации планов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сообществ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управлению 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использованию пастбищ жайыт комитет вправе привлекать квалифицированных специалистов, а также соответствующие учреждения и организации.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10. Плата за пользование пастбищными угодьями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Размер платы за право пользования пастбищными угодьями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устанавливается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для каждой пастбищной системы и для каждого вида пользования пастбищ жайыт комитетом не ниже налоговой базовой ставки с учетом оптимальной нагрузки, включается в ежегодные планы использования пастбищ и утверждается представительным органом местного самоуправления.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10. Плата за пользование пастбищными угодьями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Размер платы за право пользования пастбищными угодьями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определяется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для каждой пастбищной системы и для каждого вида пользования пастбищ жайыт комитетом не ниже налоговой базовой ставки с учетом оптимальной нагрузки, включается в ежегодные планы использования пастбищ и утверждается представительным органом местного самоуправления.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10. Плата за пользование пастбищными угодьями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6. Сбор платы осуществляется жайыт комитетом. Средства, поступившие за пастбищные билеты, направляются жайыт комитетом на улучшение пастбищ и другие расходы, определяемые жайыт комитетом.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10. Плата за пользование пастбищными угодьями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платы за пользование пастбищными угодьями осуществляется жайыт комитетом, и поступившие средства направляются жайыт комитетом на улучшение пастбищ и другие расходы в соответствии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 утвержденными местным кенешем планом по управлению и использованию пастбищ и ежегодным планом использования пастбищ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13. Оценка состояния пастбищ и контроль их управления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Результаты оценки предоставляются в уполномоченный орган в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сфере регулирования пастбищными угодьями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13. Оценка состояния пастбищ и контроль их управления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Результаты оценки предоставляются в уполномоченный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государственный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области управления и использования пастбищами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13. Оценка состояния пастбищ и контроль их управления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2-1. Уполномоченный орган контролирует сохранность природного состояния пастбищ. В случае допущения разрушения природного состояния пастбищ (без учета природных стихий) в соответствии с действующим законодательством Кыргызской Республики виновные привлекаются к административной и уголовной ответственности.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3. По результатам рассмотрения полученных данных уполномоченный государственный орган направляет в соответствующие органы местного самоуправления предписания об устранении нарушений, приводящих к ухудшению состояния пастбищ.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13. Оценка состояния пастбищ и контроль их управления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2-1. Уполномоченный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государственный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сфере </w:t>
            </w:r>
            <w:r w:rsidRPr="006F09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использования и охраны земель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контролирует сохранность природного состояния пастбищ. В случае допущения разрушения природного состояния пастбищ (без учета природных стихий) в соответствии с действующим законодательством Кыргызской Республики виновные привлекаются к административной и уголовной ответственности.</w:t>
            </w:r>
          </w:p>
          <w:p w:rsidR="00BD7104" w:rsidRPr="006F0961" w:rsidRDefault="00BD7104" w:rsidP="00A47DFA">
            <w:pPr>
              <w:spacing w:before="20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 результатам рассмотрения полученных данных уполномоченный государственный орган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сфере </w:t>
            </w:r>
            <w:r w:rsidRPr="006F09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использования и охраны земель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в соответствующие органы местного самоуправления предписания об устранении нарушений, приводящих к ухудшению состояния пастбищ.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14. Уполномоченный государственный орган в </w:t>
            </w:r>
            <w:r w:rsidRPr="006F0961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сфере регулирования пастбищными угодьями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Правительство Кыргызской Республики определяет уполномоченный государственный орган, который осуществляет политику по регулированию вопросов пользования пастбищными угодьями, находящимися в исключительной собственности Кыргызской Республики.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14. Уполномоченный государственный орган в </w:t>
            </w: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области управления и пользования пастбищами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Правительство Кыргызской Республики определяет уполномоченный государственный орган, который осуществляет политику по регулированию вопросов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пользования пастбищными угодьями, находящимися в исключительной собственности Кыргызской Республики.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2. К компетенции уполномоченного государственного органа относятся: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рекомендаций по реализации программ и законодательства Кыргызской Республики в </w:t>
            </w:r>
            <w:r w:rsidRPr="006F096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сфере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типовых положений, инструкций, правил и других нормативных правовых актов, а также методических материалов по вопросам использования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применения планов сообществ по управлению пастбищами объединением пастбищепользователей и планов использования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технической и иной поддержки органам местного самоуправления и жайыт комитетам в использовании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контроля использования пастбищ объединениями пастбищепользователей.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 компетенции уполномоченного государственного органа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управления и пользования пастбищами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относятся:</w:t>
            </w:r>
          </w:p>
          <w:p w:rsidR="00BD7104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рекомендаций по реализации программ и законодательства Кыргызской Республики 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областиуправления и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пастбищ; 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типовых положений, инструкций, правил и других нормативных правовых актов, а также методических материалов по вопросам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использования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применения планов сообществ по управлению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использованию 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пастбищами объединением пастбищепользователей и планов использования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оказание технической и иной поддержки органам местного самоуправления и жайыт комитетам в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использовании пастбищ;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осуществление контроля </w:t>
            </w: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и</w:t>
            </w: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пастбищами объединениями пастбищепользователей.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1B661C" w:rsidRDefault="00BD7104" w:rsidP="00A47DF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Налоговый кодекс Кыргызской Республики</w:t>
            </w:r>
          </w:p>
        </w:tc>
      </w:tr>
      <w:tr w:rsidR="00BD7104" w:rsidRPr="006F0961" w:rsidTr="00A47DFA">
        <w:trPr>
          <w:trHeight w:val="554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104" w:rsidRPr="006F0961" w:rsidRDefault="00BD7104" w:rsidP="00A47D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189. Необлагаемые доходы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облагаются налогом на прибыль: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3) полученные некоммерческими организациями: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е)…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104" w:rsidRPr="006F0961" w:rsidRDefault="00BD7104" w:rsidP="00A47DFA">
            <w:pPr>
              <w:spacing w:before="20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189. Необлагаемые доходы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облагаются налогом на прибыль: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sz w:val="24"/>
                <w:szCs w:val="24"/>
              </w:rPr>
              <w:t>3) полученные, некоммерческими организациями:</w:t>
            </w:r>
          </w:p>
          <w:p w:rsidR="00BD7104" w:rsidRPr="006F0961" w:rsidRDefault="00BD7104" w:rsidP="00A47DFA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ё) оплата за предоставления в пользование пастбищ Объединениями пастбищепользователей для пастбищепользователей;…</w:t>
            </w:r>
          </w:p>
        </w:tc>
      </w:tr>
    </w:tbl>
    <w:p w:rsidR="00BD7104" w:rsidRDefault="00BD7104" w:rsidP="00BD7104">
      <w:pPr>
        <w:rPr>
          <w:rFonts w:ascii="Times New Roman" w:eastAsia="Calibri" w:hAnsi="Times New Roman" w:cs="Times New Roman"/>
          <w:sz w:val="24"/>
          <w:szCs w:val="24"/>
        </w:rPr>
      </w:pPr>
    </w:p>
    <w:p w:rsidR="00BD7104" w:rsidRDefault="00BD7104" w:rsidP="00BD7104">
      <w:pPr>
        <w:rPr>
          <w:rFonts w:ascii="Times New Roman" w:eastAsia="Calibri" w:hAnsi="Times New Roman" w:cs="Times New Roman"/>
          <w:sz w:val="24"/>
          <w:szCs w:val="24"/>
        </w:rPr>
      </w:pPr>
    </w:p>
    <w:p w:rsidR="00BD7104" w:rsidRPr="00A579C7" w:rsidRDefault="00BD7104" w:rsidP="00BD71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9C7">
        <w:rPr>
          <w:rFonts w:ascii="Times New Roman" w:eastAsia="Calibri" w:hAnsi="Times New Roman" w:cs="Times New Roman"/>
          <w:b/>
          <w:sz w:val="24"/>
          <w:szCs w:val="24"/>
        </w:rPr>
        <w:t xml:space="preserve">Министр </w:t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79C7">
        <w:rPr>
          <w:rFonts w:ascii="Times New Roman" w:eastAsia="Calibri" w:hAnsi="Times New Roman" w:cs="Times New Roman"/>
          <w:b/>
          <w:sz w:val="24"/>
          <w:szCs w:val="24"/>
        </w:rPr>
        <w:tab/>
        <w:t>Н. Мурашев</w:t>
      </w:r>
    </w:p>
    <w:p w:rsidR="00BD7104" w:rsidRDefault="00BD7104" w:rsidP="00BD7104">
      <w:pPr>
        <w:rPr>
          <w:rFonts w:ascii="Times New Roman" w:eastAsia="Calibri" w:hAnsi="Times New Roman" w:cs="Times New Roman"/>
          <w:sz w:val="24"/>
          <w:szCs w:val="24"/>
        </w:rPr>
      </w:pPr>
    </w:p>
    <w:p w:rsidR="00BD7104" w:rsidRPr="006F0961" w:rsidRDefault="00BD7104" w:rsidP="00BD7104">
      <w:pPr>
        <w:rPr>
          <w:rFonts w:ascii="Times New Roman" w:eastAsia="Calibri" w:hAnsi="Times New Roman" w:cs="Times New Roman"/>
          <w:sz w:val="24"/>
          <w:szCs w:val="24"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Default="00BD7104">
      <w:pPr>
        <w:rPr>
          <w:b/>
        </w:rPr>
      </w:pPr>
    </w:p>
    <w:p w:rsidR="00BD7104" w:rsidRPr="000508CA" w:rsidRDefault="00BD7104" w:rsidP="00BD7104">
      <w:pPr>
        <w:spacing w:after="0" w:line="240" w:lineRule="auto"/>
        <w:ind w:left="1134" w:right="1134"/>
        <w:jc w:val="right"/>
        <w:rPr>
          <w:rFonts w:ascii="Times New Roman" w:eastAsia="Times New Roman" w:hAnsi="Times New Roman" w:cs="Times New Roman"/>
          <w:bCs/>
          <w:i/>
          <w:caps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проект</w:t>
      </w:r>
    </w:p>
    <w:p w:rsidR="00BD7104" w:rsidRPr="000508CA" w:rsidRDefault="00BD7104" w:rsidP="00BD710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D7104" w:rsidRPr="000508CA" w:rsidRDefault="00BD7104" w:rsidP="00BD710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ПОСТАНОВЛЕНИЕ ПРАВИТЕЛЬСТВА </w:t>
      </w:r>
    </w:p>
    <w:p w:rsidR="00BD7104" w:rsidRPr="000508CA" w:rsidRDefault="00BD7104" w:rsidP="00BD710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КЫРГЫЗСКОЙ РЕСПУБЛИКИ</w:t>
      </w:r>
    </w:p>
    <w:p w:rsidR="00BD7104" w:rsidRPr="000508CA" w:rsidRDefault="00BD7104" w:rsidP="00BD710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D7104" w:rsidRPr="000508CA" w:rsidRDefault="00BD7104" w:rsidP="00BD710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проекте Закона Кыргызской Республики "О внесении </w:t>
      </w:r>
      <w:r w:rsidRPr="000508CA">
        <w:rPr>
          <w:rFonts w:ascii="Times New Roman" w:eastAsia="Times New Roman" w:hAnsi="Times New Roman" w:cs="Times New Roman"/>
          <w:sz w:val="28"/>
          <w:szCs w:val="28"/>
        </w:rPr>
        <w:t>изменений в некоторые законодательные акты Кыргызской Республики»</w:t>
      </w:r>
    </w:p>
    <w:p w:rsidR="00BD7104" w:rsidRPr="000508CA" w:rsidRDefault="00BD7104" w:rsidP="00BD7104">
      <w:pPr>
        <w:spacing w:before="400"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BD7104" w:rsidRPr="000508CA" w:rsidRDefault="00BD7104" w:rsidP="00BD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sz w:val="28"/>
          <w:szCs w:val="28"/>
        </w:rPr>
        <w:t>1. Одобрить проект Закона Кыргызской Республики «О внесении изменений в некоторые законодательные акты Кыргызской Республики» (З</w:t>
      </w:r>
      <w:r>
        <w:rPr>
          <w:rFonts w:ascii="Times New Roman" w:eastAsia="Times New Roman" w:hAnsi="Times New Roman" w:cs="Times New Roman"/>
          <w:sz w:val="28"/>
          <w:szCs w:val="28"/>
        </w:rPr>
        <w:t>емельный кодекс Кыргызской Республики, Налоговый кодекс Кыргызской Республики,З</w:t>
      </w:r>
      <w:r w:rsidRPr="000508CA">
        <w:rPr>
          <w:rFonts w:ascii="Times New Roman" w:eastAsia="Times New Roman" w:hAnsi="Times New Roman" w:cs="Times New Roman"/>
          <w:sz w:val="28"/>
          <w:szCs w:val="28"/>
        </w:rPr>
        <w:t>акон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ыргызской </w:t>
      </w:r>
      <w:r w:rsidRPr="000508C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0508CA">
        <w:rPr>
          <w:rFonts w:ascii="Times New Roman" w:eastAsia="Times New Roman" w:hAnsi="Times New Roman" w:cs="Times New Roman"/>
          <w:sz w:val="28"/>
          <w:szCs w:val="28"/>
        </w:rPr>
        <w:t xml:space="preserve"> «О пастбищах»).</w:t>
      </w:r>
    </w:p>
    <w:p w:rsidR="00BD7104" w:rsidRPr="000508CA" w:rsidRDefault="00BD7104" w:rsidP="00BD710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sz w:val="28"/>
          <w:szCs w:val="28"/>
        </w:rPr>
        <w:t>2. Направить указанный законопроект на рассмотрение в ЖогоркуКенеш Кыргызской Республики.</w:t>
      </w:r>
    </w:p>
    <w:p w:rsidR="00BD7104" w:rsidRPr="000508CA" w:rsidRDefault="00BD7104" w:rsidP="00BD710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CA">
        <w:rPr>
          <w:rFonts w:ascii="Times New Roman" w:eastAsia="Times New Roman" w:hAnsi="Times New Roman" w:cs="Times New Roman"/>
          <w:sz w:val="28"/>
          <w:szCs w:val="28"/>
        </w:rPr>
        <w:t>3. Назначить министра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, пищевой промышленности</w:t>
      </w:r>
      <w:r w:rsidRPr="000508CA">
        <w:rPr>
          <w:rFonts w:ascii="Times New Roman" w:eastAsia="Times New Roman" w:hAnsi="Times New Roman" w:cs="Times New Roman"/>
          <w:sz w:val="28"/>
          <w:szCs w:val="28"/>
        </w:rPr>
        <w:t xml:space="preserve"> и мелиорации Кыргызской Республики официальным представителем Правительства Кыргызской Республики при рассмотрении данного законопроекта ЖогоркуКенешем Кыргызской Республики.</w:t>
      </w:r>
    </w:p>
    <w:tbl>
      <w:tblPr>
        <w:tblW w:w="1750" w:type="pct"/>
        <w:tblCellMar>
          <w:left w:w="0" w:type="dxa"/>
          <w:right w:w="0" w:type="dxa"/>
        </w:tblCellMar>
        <w:tblLook w:val="04A0"/>
      </w:tblPr>
      <w:tblGrid>
        <w:gridCol w:w="5336"/>
      </w:tblGrid>
      <w:tr w:rsidR="00BD7104" w:rsidRPr="000508CA" w:rsidTr="00A47DFA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D7104" w:rsidRPr="000508CA" w:rsidRDefault="00BD7104" w:rsidP="00A47DF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7104" w:rsidRPr="000508CA" w:rsidRDefault="00BD7104" w:rsidP="00A47DF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7104" w:rsidRPr="000508CA" w:rsidRDefault="00BD7104" w:rsidP="00A47DFA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Премьер-министр Кыргызской Республики</w:t>
            </w:r>
          </w:p>
        </w:tc>
      </w:tr>
    </w:tbl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  <w:bookmarkStart w:id="1" w:name="pr"/>
      <w:bookmarkEnd w:id="1"/>
    </w:p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</w:p>
    <w:p w:rsidR="00BD7104" w:rsidRPr="005D60C5" w:rsidRDefault="00BD7104" w:rsidP="00BD7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C5">
        <w:rPr>
          <w:rFonts w:ascii="Times New Roman" w:hAnsi="Times New Roman" w:cs="Times New Roman"/>
          <w:b/>
          <w:sz w:val="24"/>
          <w:szCs w:val="24"/>
        </w:rPr>
        <w:lastRenderedPageBreak/>
        <w:t>СПРАВКА-ОБОСНОВАНИЕ</w:t>
      </w:r>
    </w:p>
    <w:p w:rsidR="00BD7104" w:rsidRPr="005D60C5" w:rsidRDefault="00BD7104" w:rsidP="00BD7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>к проекту постановления Правительства Кыргызской Республики</w:t>
      </w:r>
    </w:p>
    <w:p w:rsidR="00BD7104" w:rsidRPr="005D60C5" w:rsidRDefault="00BD7104" w:rsidP="00BD7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>«О проекте Закона Кыргызской Республики «О внесении изменений в некоторые законодательные акты Кыргызской Республики»</w:t>
      </w:r>
    </w:p>
    <w:p w:rsidR="00BD7104" w:rsidRPr="005D60C5" w:rsidRDefault="00BD7104" w:rsidP="00BD7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104" w:rsidRPr="005D60C5" w:rsidRDefault="00BD7104" w:rsidP="00BD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>Настоящий проект постановления Правительства Кыргызской Республики «О проекте Закона Кыргызской Республики «О внесении изменений в некоторые законодательные акты Кыргызской Республики» разработан в соответствии со статьей 79 Конституции и статьей 31 конституционного Закона КР «О правительстве Кыргызской Республики».</w:t>
      </w:r>
    </w:p>
    <w:p w:rsidR="00BD7104" w:rsidRPr="005D60C5" w:rsidRDefault="00BD7104" w:rsidP="00BD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ab/>
        <w:t>При этом в качестве официального представителя Правительства Кыргызской Республики при рассмотрении указанного проекта Закона ЖогоркуКенешем Кыргызской Республики предлагается определить Министра сельского хозяйства, пищевой промышленности и мелиорации Кыргызской Республики (по согласованию).</w:t>
      </w:r>
    </w:p>
    <w:p w:rsidR="00BD7104" w:rsidRPr="005D60C5" w:rsidRDefault="00BD7104" w:rsidP="00BD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>Дополнительно отмечаем, что проект постановления соответствует положениям Конституции Кыргызской Республики, законодательству в целом и нормам международного законодательства, ратифицированным в установленном порядке.</w:t>
      </w:r>
    </w:p>
    <w:p w:rsidR="00BD7104" w:rsidRPr="005D60C5" w:rsidRDefault="00BD7104" w:rsidP="00BD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C5">
        <w:rPr>
          <w:rFonts w:ascii="Times New Roman" w:hAnsi="Times New Roman" w:cs="Times New Roman"/>
          <w:sz w:val="24"/>
          <w:szCs w:val="24"/>
        </w:rPr>
        <w:t>Принятие данного постановления не потребует дополнительного финансирования из республиканского бюджета.</w:t>
      </w:r>
    </w:p>
    <w:p w:rsidR="00BD7104" w:rsidRPr="005D60C5" w:rsidRDefault="00BD7104" w:rsidP="00BD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5D60C5" w:rsidRDefault="00BD7104" w:rsidP="00BD7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5D60C5" w:rsidRDefault="00BD7104" w:rsidP="00BD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5D60C5" w:rsidRDefault="00BD7104" w:rsidP="00BD7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C5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</w:r>
      <w:r w:rsidRPr="005D60C5">
        <w:rPr>
          <w:rFonts w:ascii="Times New Roman" w:hAnsi="Times New Roman" w:cs="Times New Roman"/>
          <w:b/>
          <w:sz w:val="24"/>
          <w:szCs w:val="24"/>
        </w:rPr>
        <w:tab/>
        <w:t>Н.Мурашев</w:t>
      </w:r>
    </w:p>
    <w:p w:rsidR="00BD7104" w:rsidRPr="005D60C5" w:rsidRDefault="00BD7104" w:rsidP="00BD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</w:p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</w:p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</w:p>
    <w:p w:rsidR="00BD7104" w:rsidRPr="000508CA" w:rsidRDefault="00BD7104" w:rsidP="00BD7104">
      <w:pPr>
        <w:rPr>
          <w:rFonts w:ascii="Times New Roman" w:hAnsi="Times New Roman" w:cs="Times New Roman"/>
          <w:sz w:val="28"/>
          <w:szCs w:val="28"/>
        </w:rPr>
      </w:pPr>
    </w:p>
    <w:p w:rsidR="00BD7104" w:rsidRPr="00BD7104" w:rsidRDefault="00BD7104">
      <w:pPr>
        <w:rPr>
          <w:b/>
        </w:rPr>
      </w:pPr>
    </w:p>
    <w:sectPr w:rsidR="00BD7104" w:rsidRPr="00BD7104" w:rsidSect="00BD7104">
      <w:footerReference w:type="default" r:id="rId6"/>
      <w:pgSz w:w="16838" w:h="11906" w:orient="landscape"/>
      <w:pgMar w:top="113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37" w:rsidRDefault="00FC1637" w:rsidP="00BD7104">
      <w:pPr>
        <w:spacing w:after="0" w:line="240" w:lineRule="auto"/>
      </w:pPr>
      <w:r>
        <w:separator/>
      </w:r>
    </w:p>
  </w:endnote>
  <w:endnote w:type="continuationSeparator" w:id="1">
    <w:p w:rsidR="00FC1637" w:rsidRDefault="00FC1637" w:rsidP="00B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A9" w:rsidRDefault="00FC1637" w:rsidP="00A205A9">
    <w:pPr>
      <w:pStyle w:val="a3"/>
      <w:tabs>
        <w:tab w:val="clear" w:pos="9355"/>
      </w:tabs>
      <w:ind w:right="-14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 xml:space="preserve">Заведующая отделом </w:t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 w:rsidRPr="00594E36">
      <w:rPr>
        <w:rFonts w:ascii="Times New Roman" w:hAnsi="Times New Roman" w:cs="Times New Roman"/>
        <w:b/>
        <w:sz w:val="20"/>
        <w:szCs w:val="20"/>
        <w:lang w:val="ru-RU"/>
      </w:rPr>
      <w:t xml:space="preserve">Министр </w:t>
    </w:r>
  </w:p>
  <w:p w:rsidR="00A205A9" w:rsidRDefault="00FC1637" w:rsidP="00A205A9">
    <w:pPr>
      <w:pStyle w:val="a3"/>
      <w:tabs>
        <w:tab w:val="clear" w:pos="9355"/>
      </w:tabs>
      <w:ind w:right="-14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>правового обеспечения</w:t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>Н. Мурашев</w:t>
    </w:r>
  </w:p>
  <w:p w:rsidR="00EC466B" w:rsidRDefault="00FC1637" w:rsidP="00270F35">
    <w:pPr>
      <w:pStyle w:val="a3"/>
      <w:tabs>
        <w:tab w:val="clear" w:pos="9355"/>
      </w:tabs>
      <w:ind w:right="-14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>А. Джакшылыкова</w:t>
    </w:r>
  </w:p>
  <w:p w:rsidR="007D265B" w:rsidRDefault="00FC1637" w:rsidP="007D265B">
    <w:pPr>
      <w:pStyle w:val="a3"/>
      <w:tabs>
        <w:tab w:val="clear" w:pos="9355"/>
      </w:tabs>
      <w:ind w:right="-14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>___________________</w:t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 xml:space="preserve"> ___________________</w:t>
    </w:r>
  </w:p>
  <w:p w:rsidR="00594E36" w:rsidRPr="00594E36" w:rsidRDefault="00FC1637" w:rsidP="007D265B">
    <w:pPr>
      <w:pStyle w:val="a3"/>
      <w:tabs>
        <w:tab w:val="clear" w:pos="9355"/>
      </w:tabs>
      <w:ind w:right="-143"/>
      <w:jc w:val="both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z w:val="20"/>
        <w:szCs w:val="20"/>
        <w:lang w:val="ru-RU"/>
      </w:rPr>
      <w:t xml:space="preserve">«____»_______2017 г. </w:t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>
      <w:rPr>
        <w:rFonts w:ascii="Times New Roman" w:hAnsi="Times New Roman" w:cs="Times New Roman"/>
        <w:b/>
        <w:sz w:val="20"/>
        <w:szCs w:val="20"/>
        <w:lang w:val="ru-RU"/>
      </w:rPr>
      <w:tab/>
    </w:r>
    <w:r w:rsidR="00BD7104">
      <w:rPr>
        <w:rFonts w:ascii="Times New Roman" w:hAnsi="Times New Roman" w:cs="Times New Roman"/>
        <w:b/>
        <w:sz w:val="20"/>
        <w:szCs w:val="20"/>
        <w:lang w:val="ru-RU"/>
      </w:rPr>
      <w:t>«____»_______2017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37" w:rsidRDefault="00FC1637" w:rsidP="00BD7104">
      <w:pPr>
        <w:spacing w:after="0" w:line="240" w:lineRule="auto"/>
      </w:pPr>
      <w:r>
        <w:separator/>
      </w:r>
    </w:p>
  </w:footnote>
  <w:footnote w:type="continuationSeparator" w:id="1">
    <w:p w:rsidR="00FC1637" w:rsidRDefault="00FC1637" w:rsidP="00BD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104"/>
    <w:rsid w:val="00BD7104"/>
    <w:rsid w:val="00FC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1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ky-KG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D7104"/>
    <w:rPr>
      <w:rFonts w:eastAsiaTheme="minorHAnsi"/>
      <w:lang w:val="ky-KG" w:eastAsia="en-US"/>
    </w:rPr>
  </w:style>
  <w:style w:type="paragraph" w:styleId="a5">
    <w:name w:val="List Paragraph"/>
    <w:basedOn w:val="a"/>
    <w:uiPriority w:val="34"/>
    <w:qFormat/>
    <w:rsid w:val="00BD7104"/>
    <w:pPr>
      <w:ind w:left="720"/>
      <w:contextualSpacing/>
    </w:pPr>
    <w:rPr>
      <w:rFonts w:eastAsiaTheme="minorHAnsi"/>
      <w:lang w:val="ky-KG" w:eastAsia="en-US"/>
    </w:rPr>
  </w:style>
  <w:style w:type="paragraph" w:styleId="a6">
    <w:name w:val="header"/>
    <w:basedOn w:val="a"/>
    <w:link w:val="a7"/>
    <w:uiPriority w:val="99"/>
    <w:semiHidden/>
    <w:unhideWhenUsed/>
    <w:rsid w:val="00BD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2681</Words>
  <Characters>15288</Characters>
  <Application>Microsoft Office Word</Application>
  <DocSecurity>0</DocSecurity>
  <Lines>127</Lines>
  <Paragraphs>35</Paragraphs>
  <ScaleCrop>false</ScaleCrop>
  <Company>Microsoft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2017-07-11T09:56:00Z</dcterms:created>
  <dcterms:modified xsi:type="dcterms:W3CDTF">2017-07-11T09:59:00Z</dcterms:modified>
</cp:coreProperties>
</file>